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E" w:rsidRDefault="00B545BE" w:rsidP="00B545BE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3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BE" w:rsidRDefault="00B545BE" w:rsidP="00B545BE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B545BE" w:rsidRDefault="00B545BE" w:rsidP="00B545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545BE" w:rsidRPr="006D1AD6" w:rsidRDefault="00B545BE" w:rsidP="00B545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B545BE" w:rsidRDefault="006F63A4" w:rsidP="00B545BE">
      <w:pPr>
        <w:jc w:val="center"/>
        <w:outlineLvl w:val="0"/>
        <w:rPr>
          <w:b/>
          <w:sz w:val="32"/>
        </w:rPr>
      </w:pPr>
      <w:r w:rsidRPr="006F63A4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B545BE">
        <w:rPr>
          <w:b/>
          <w:sz w:val="32"/>
        </w:rPr>
        <w:t>Р</w:t>
      </w:r>
      <w:proofErr w:type="gramEnd"/>
      <w:r w:rsidR="00B545BE">
        <w:rPr>
          <w:b/>
          <w:sz w:val="32"/>
        </w:rPr>
        <w:t xml:space="preserve"> Е Ш Е Н И Е</w:t>
      </w:r>
    </w:p>
    <w:p w:rsidR="00B545BE" w:rsidRDefault="006F63A4" w:rsidP="00B545BE">
      <w:r>
        <w:pict>
          <v:line id="_x0000_s1027" style="position:absolute;z-index:251658240" from="3.6pt,5.15pt" to="478.8pt,5.15pt" o:allowincell="f"/>
        </w:pict>
      </w:r>
    </w:p>
    <w:p w:rsidR="00B545BE" w:rsidRDefault="00B545BE" w:rsidP="00B545BE">
      <w:pPr>
        <w:pStyle w:val="1"/>
      </w:pPr>
      <w:r>
        <w:t>от «18» октября 2016 года №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5BE" w:rsidRDefault="00B545BE" w:rsidP="00B545BE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B545BE" w:rsidRDefault="00B545BE" w:rsidP="00B545BE">
      <w:pPr>
        <w:widowControl/>
        <w:jc w:val="both"/>
        <w:outlineLvl w:val="0"/>
        <w:rPr>
          <w:sz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</w:rPr>
      </w:pPr>
      <w:r>
        <w:rPr>
          <w:sz w:val="24"/>
        </w:rPr>
        <w:t>О проекте Положения о погребении,</w:t>
      </w:r>
    </w:p>
    <w:p w:rsidR="00B545BE" w:rsidRDefault="00B545BE" w:rsidP="00B545B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похоронном </w:t>
      </w:r>
      <w:proofErr w:type="gramStart"/>
      <w:r>
        <w:rPr>
          <w:sz w:val="24"/>
        </w:rPr>
        <w:t>деле</w:t>
      </w:r>
      <w:proofErr w:type="gramEnd"/>
      <w:r>
        <w:rPr>
          <w:sz w:val="24"/>
        </w:rPr>
        <w:t xml:space="preserve"> и об организации </w:t>
      </w:r>
    </w:p>
    <w:p w:rsidR="00B545BE" w:rsidRDefault="00B545BE" w:rsidP="00B545B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ритуальных услуг в сельских поселениях </w:t>
      </w:r>
    </w:p>
    <w:p w:rsidR="00B545BE" w:rsidRDefault="00B545BE" w:rsidP="00B545B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на 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B545BE" w:rsidRDefault="00B545BE" w:rsidP="00B545B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района </w:t>
      </w:r>
    </w:p>
    <w:p w:rsidR="00B545BE" w:rsidRDefault="00B545BE" w:rsidP="00B545BE">
      <w:pPr>
        <w:widowControl/>
        <w:ind w:firstLine="720"/>
        <w:jc w:val="both"/>
        <w:outlineLvl w:val="0"/>
        <w:rPr>
          <w:sz w:val="24"/>
        </w:rPr>
      </w:pPr>
    </w:p>
    <w:p w:rsidR="00B545BE" w:rsidRDefault="00B545BE" w:rsidP="00B545BE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проект Положения о погребении, похоронном деле и об организации ритуальных услуг в сельских поселениях на 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B545BE" w:rsidRDefault="00B545BE" w:rsidP="00B545BE">
      <w:pPr>
        <w:widowControl/>
        <w:ind w:firstLine="720"/>
        <w:jc w:val="both"/>
        <w:outlineLvl w:val="0"/>
        <w:rPr>
          <w:b/>
          <w:sz w:val="24"/>
        </w:rPr>
      </w:pPr>
    </w:p>
    <w:p w:rsidR="00B545BE" w:rsidRDefault="00B545BE" w:rsidP="00B545BE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B545BE" w:rsidRPr="00A00B0F" w:rsidRDefault="00B545BE" w:rsidP="00B545BE">
      <w:pPr>
        <w:widowControl/>
        <w:jc w:val="both"/>
        <w:rPr>
          <w:sz w:val="24"/>
          <w:szCs w:val="24"/>
        </w:rPr>
      </w:pPr>
    </w:p>
    <w:p w:rsidR="000E2515" w:rsidRDefault="000E2515" w:rsidP="000E251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 w:rsidRPr="00131FBC">
        <w:rPr>
          <w:sz w:val="24"/>
        </w:rPr>
        <w:t xml:space="preserve">Рекомендовать  администрации </w:t>
      </w:r>
      <w:proofErr w:type="spellStart"/>
      <w:r w:rsidRPr="00131FBC">
        <w:rPr>
          <w:sz w:val="24"/>
        </w:rPr>
        <w:t>Каслинского</w:t>
      </w:r>
      <w:proofErr w:type="spellEnd"/>
      <w:r w:rsidRPr="00131FBC">
        <w:rPr>
          <w:sz w:val="24"/>
        </w:rPr>
        <w:t xml:space="preserve"> муниципального района: </w:t>
      </w:r>
    </w:p>
    <w:p w:rsidR="00640E77" w:rsidRPr="00C14CD5" w:rsidRDefault="000E2515" w:rsidP="00C14CD5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right="142" w:firstLine="709"/>
        <w:jc w:val="both"/>
        <w:rPr>
          <w:sz w:val="24"/>
          <w:szCs w:val="24"/>
        </w:rPr>
      </w:pPr>
      <w:r w:rsidRPr="00C14CD5">
        <w:rPr>
          <w:sz w:val="24"/>
        </w:rPr>
        <w:t xml:space="preserve">доработать проект Положения о погребении, похоронном деле и об организации ритуальных услуг в сельских поселениях </w:t>
      </w:r>
      <w:r w:rsidR="009D604B" w:rsidRPr="00C14CD5">
        <w:rPr>
          <w:sz w:val="24"/>
        </w:rPr>
        <w:t xml:space="preserve">на территории </w:t>
      </w:r>
      <w:proofErr w:type="spellStart"/>
      <w:r w:rsidRPr="00C14CD5">
        <w:rPr>
          <w:sz w:val="24"/>
        </w:rPr>
        <w:t>Каслинского</w:t>
      </w:r>
      <w:proofErr w:type="spellEnd"/>
      <w:r w:rsidRPr="00C14CD5">
        <w:rPr>
          <w:sz w:val="24"/>
        </w:rPr>
        <w:t xml:space="preserve"> муниципального района с учетом предложений </w:t>
      </w:r>
      <w:r w:rsidR="00FD2781">
        <w:rPr>
          <w:sz w:val="24"/>
        </w:rPr>
        <w:t>Комиссии:</w:t>
      </w:r>
    </w:p>
    <w:p w:rsidR="00640E77" w:rsidRDefault="00640E77" w:rsidP="00640E77">
      <w:pPr>
        <w:autoSpaceDE w:val="0"/>
        <w:autoSpaceDN w:val="0"/>
        <w:adjustRightInd w:val="0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781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полномочия органов местного самоуправления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в данной сфере;</w:t>
      </w:r>
    </w:p>
    <w:p w:rsidR="00A276F3" w:rsidRPr="00640E77" w:rsidRDefault="00640E77" w:rsidP="00DE49FD">
      <w:pPr>
        <w:autoSpaceDE w:val="0"/>
        <w:autoSpaceDN w:val="0"/>
        <w:adjustRightInd w:val="0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781">
        <w:rPr>
          <w:sz w:val="24"/>
          <w:szCs w:val="24"/>
        </w:rPr>
        <w:t>разработать порядок</w:t>
      </w:r>
      <w:r w:rsidR="00C02E2C" w:rsidRPr="00640E77">
        <w:rPr>
          <w:sz w:val="24"/>
          <w:szCs w:val="24"/>
        </w:rPr>
        <w:t xml:space="preserve"> </w:t>
      </w:r>
      <w:proofErr w:type="gramStart"/>
      <w:r w:rsidR="00C02E2C" w:rsidRPr="00640E77">
        <w:rPr>
          <w:sz w:val="24"/>
          <w:szCs w:val="24"/>
        </w:rPr>
        <w:t>взаимоотношений  участников про</w:t>
      </w:r>
      <w:r w:rsidR="00A276F3">
        <w:rPr>
          <w:sz w:val="24"/>
          <w:szCs w:val="24"/>
        </w:rPr>
        <w:t>цесса оказания ритуальных услуг</w:t>
      </w:r>
      <w:proofErr w:type="gramEnd"/>
      <w:r w:rsidR="00DE49FD">
        <w:rPr>
          <w:sz w:val="24"/>
          <w:szCs w:val="24"/>
        </w:rPr>
        <w:t>;</w:t>
      </w:r>
    </w:p>
    <w:p w:rsidR="000E2515" w:rsidRPr="004613DB" w:rsidRDefault="004613DB" w:rsidP="004613DB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>предс</w:t>
      </w:r>
      <w:r w:rsidR="000E2515">
        <w:rPr>
          <w:sz w:val="24"/>
        </w:rPr>
        <w:t xml:space="preserve">тавить проект Положения о погребении, похоронном деле и об организации ритуальных услуг в сельских поселениях </w:t>
      </w:r>
      <w:r>
        <w:rPr>
          <w:sz w:val="24"/>
        </w:rPr>
        <w:t xml:space="preserve">на территории </w:t>
      </w:r>
      <w:proofErr w:type="spellStart"/>
      <w:r w:rsidR="000E2515">
        <w:rPr>
          <w:sz w:val="24"/>
        </w:rPr>
        <w:t>Каслинского</w:t>
      </w:r>
      <w:proofErr w:type="spellEnd"/>
      <w:r w:rsidR="000E2515">
        <w:rPr>
          <w:sz w:val="24"/>
        </w:rPr>
        <w:t xml:space="preserve"> муниципального района</w:t>
      </w:r>
      <w:r w:rsidR="00DE49FD">
        <w:rPr>
          <w:sz w:val="24"/>
        </w:rPr>
        <w:t xml:space="preserve"> на повторное рассмотрение в К</w:t>
      </w:r>
      <w:r w:rsidR="000E2515">
        <w:rPr>
          <w:sz w:val="24"/>
        </w:rPr>
        <w:t>омиссию по инженерно-техническим инфраструк</w:t>
      </w:r>
      <w:r w:rsidR="00DE49FD">
        <w:rPr>
          <w:sz w:val="24"/>
        </w:rPr>
        <w:t>турам и инвестиционной политике</w:t>
      </w:r>
      <w:r w:rsidR="000E2515">
        <w:rPr>
          <w:sz w:val="24"/>
        </w:rPr>
        <w:t xml:space="preserve">, </w:t>
      </w:r>
      <w:r>
        <w:rPr>
          <w:b/>
          <w:sz w:val="24"/>
        </w:rPr>
        <w:t>в срок до 31</w:t>
      </w:r>
      <w:r w:rsidR="000E2515" w:rsidRPr="003C7F79">
        <w:rPr>
          <w:b/>
          <w:sz w:val="24"/>
        </w:rPr>
        <w:t xml:space="preserve"> </w:t>
      </w:r>
      <w:r>
        <w:rPr>
          <w:b/>
          <w:sz w:val="24"/>
        </w:rPr>
        <w:t>октября</w:t>
      </w:r>
      <w:r w:rsidR="000E2515" w:rsidRPr="003C7F79">
        <w:rPr>
          <w:b/>
          <w:sz w:val="24"/>
        </w:rPr>
        <w:t xml:space="preserve"> 2016 года.</w:t>
      </w:r>
    </w:p>
    <w:p w:rsidR="00B545BE" w:rsidRPr="007422DD" w:rsidRDefault="00B545BE" w:rsidP="00B545BE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582726">
        <w:rPr>
          <w:sz w:val="24"/>
        </w:rPr>
        <w:t>Контроль за</w:t>
      </w:r>
      <w:proofErr w:type="gramEnd"/>
      <w:r w:rsidRPr="00582726">
        <w:rPr>
          <w:sz w:val="24"/>
        </w:rPr>
        <w:t xml:space="preserve"> исполнением настоящего решения </w:t>
      </w:r>
      <w:r>
        <w:rPr>
          <w:sz w:val="24"/>
        </w:rPr>
        <w:t xml:space="preserve">возложить на председателя комиссии по инженерно-техническим инфраструктурам и инвестиционной политике  </w:t>
      </w:r>
      <w:proofErr w:type="spellStart"/>
      <w:r>
        <w:rPr>
          <w:sz w:val="24"/>
        </w:rPr>
        <w:t>Ласькова</w:t>
      </w:r>
      <w:proofErr w:type="spellEnd"/>
      <w:r>
        <w:rPr>
          <w:sz w:val="24"/>
        </w:rPr>
        <w:t xml:space="preserve"> В.А. </w:t>
      </w:r>
    </w:p>
    <w:p w:rsidR="00B545BE" w:rsidRPr="002B1529" w:rsidRDefault="00B545BE" w:rsidP="00B545BE">
      <w:pPr>
        <w:pStyle w:val="a3"/>
        <w:widowControl/>
        <w:ind w:left="0" w:firstLine="709"/>
        <w:jc w:val="both"/>
        <w:rPr>
          <w:sz w:val="24"/>
        </w:rPr>
      </w:pPr>
    </w:p>
    <w:p w:rsidR="00B545BE" w:rsidRDefault="00B545BE" w:rsidP="00B545BE">
      <w:pPr>
        <w:widowControl/>
        <w:ind w:left="720"/>
        <w:jc w:val="both"/>
        <w:outlineLvl w:val="0"/>
        <w:rPr>
          <w:sz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439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>
      <w:pPr>
        <w:widowControl/>
        <w:jc w:val="both"/>
        <w:outlineLvl w:val="0"/>
        <w:rPr>
          <w:sz w:val="24"/>
          <w:szCs w:val="24"/>
        </w:rPr>
      </w:pPr>
    </w:p>
    <w:p w:rsidR="00B545BE" w:rsidRDefault="00B545BE" w:rsidP="00B545BE"/>
    <w:p w:rsidR="00B545BE" w:rsidRDefault="00B545BE" w:rsidP="00B545BE"/>
    <w:p w:rsidR="00B545BE" w:rsidRDefault="00B545BE" w:rsidP="00B545BE"/>
    <w:p w:rsidR="00B545BE" w:rsidRDefault="00B545BE" w:rsidP="00B545BE"/>
    <w:p w:rsidR="0074168C" w:rsidRDefault="0074168C"/>
    <w:sectPr w:rsidR="0074168C" w:rsidSect="00640E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B22"/>
    <w:multiLevelType w:val="hybridMultilevel"/>
    <w:tmpl w:val="5CC0C246"/>
    <w:lvl w:ilvl="0" w:tplc="55A4E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545BE"/>
    <w:rsid w:val="0007676F"/>
    <w:rsid w:val="000E2515"/>
    <w:rsid w:val="00131FBC"/>
    <w:rsid w:val="00150DA2"/>
    <w:rsid w:val="001764BD"/>
    <w:rsid w:val="004613DB"/>
    <w:rsid w:val="004E421A"/>
    <w:rsid w:val="005F2482"/>
    <w:rsid w:val="00640E77"/>
    <w:rsid w:val="006F63A4"/>
    <w:rsid w:val="0074168C"/>
    <w:rsid w:val="007B4084"/>
    <w:rsid w:val="009D604B"/>
    <w:rsid w:val="00A276F3"/>
    <w:rsid w:val="00B545BE"/>
    <w:rsid w:val="00C02E2C"/>
    <w:rsid w:val="00C14CD5"/>
    <w:rsid w:val="00C43957"/>
    <w:rsid w:val="00DE49FD"/>
    <w:rsid w:val="00EA71B4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5BE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54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C02E2C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2016-10-20T06:26:00Z</cp:lastPrinted>
  <dcterms:created xsi:type="dcterms:W3CDTF">2016-10-18T10:47:00Z</dcterms:created>
  <dcterms:modified xsi:type="dcterms:W3CDTF">2016-10-20T06:26:00Z</dcterms:modified>
</cp:coreProperties>
</file>